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AB4E" w14:textId="77777777" w:rsidR="008015B4" w:rsidRDefault="005B1087">
      <w:pPr>
        <w:pBdr>
          <w:bottom w:val="single" w:sz="4" w:space="1" w:color="auto"/>
        </w:pBdr>
        <w:tabs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7B11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D65C546" w14:textId="77777777" w:rsidR="008015B4" w:rsidRDefault="007B115F">
      <w:pPr>
        <w:tabs>
          <w:tab w:val="left" w:pos="79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Pfarrei</w:t>
      </w:r>
      <w:r>
        <w:rPr>
          <w:rFonts w:ascii="Arial" w:hAnsi="Arial" w:cs="Arial"/>
          <w:sz w:val="16"/>
          <w:szCs w:val="16"/>
        </w:rPr>
        <w:tab/>
        <w:t>Nummer</w:t>
      </w:r>
    </w:p>
    <w:p w14:paraId="344DE486" w14:textId="77777777" w:rsidR="008015B4" w:rsidRDefault="008015B4">
      <w:pPr>
        <w:rPr>
          <w:rFonts w:ascii="Arial" w:hAnsi="Arial" w:cs="Arial"/>
        </w:rPr>
      </w:pPr>
    </w:p>
    <w:p w14:paraId="2B44B735" w14:textId="77777777" w:rsidR="008015B4" w:rsidRDefault="007B115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Taufanzeige</w:t>
      </w:r>
    </w:p>
    <w:p w14:paraId="06352D85" w14:textId="77777777" w:rsidR="008015B4" w:rsidRDefault="008015B4">
      <w:pPr>
        <w:rPr>
          <w:rFonts w:ascii="Arial" w:hAnsi="Arial" w:cs="Arial"/>
        </w:rPr>
      </w:pPr>
    </w:p>
    <w:p w14:paraId="412002CF" w14:textId="77777777" w:rsidR="008015B4" w:rsidRDefault="005B1087">
      <w:pPr>
        <w:pBdr>
          <w:bottom w:val="single" w:sz="4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7B115F"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0418A196" w14:textId="77777777" w:rsidR="008015B4" w:rsidRDefault="007B115F">
      <w:pPr>
        <w:tabs>
          <w:tab w:val="left" w:pos="48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des Kindes</w:t>
      </w:r>
      <w:r>
        <w:rPr>
          <w:rFonts w:ascii="Arial" w:hAnsi="Arial" w:cs="Arial"/>
          <w:b/>
          <w:sz w:val="16"/>
          <w:szCs w:val="16"/>
        </w:rPr>
        <w:tab/>
        <w:t>Vornamen des Kindes</w:t>
      </w:r>
    </w:p>
    <w:p w14:paraId="3FFB9790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31F23F43" w14:textId="77777777" w:rsidR="008015B4" w:rsidRDefault="007B115F">
      <w:pPr>
        <w:tabs>
          <w:tab w:val="left" w:pos="2340"/>
          <w:tab w:val="left" w:pos="45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Geschlecht</w:t>
      </w:r>
      <w:r>
        <w:rPr>
          <w:rFonts w:ascii="Arial" w:hAnsi="Arial" w:cs="Arial"/>
          <w:sz w:val="16"/>
          <w:szCs w:val="16"/>
        </w:rPr>
        <w:tab/>
      </w:r>
      <w:r w:rsidR="005B108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14E26">
        <w:rPr>
          <w:rFonts w:ascii="Arial" w:hAnsi="Arial" w:cs="Arial"/>
          <w:sz w:val="20"/>
          <w:szCs w:val="20"/>
        </w:rPr>
      </w:r>
      <w:r w:rsidR="00914E26">
        <w:rPr>
          <w:rFonts w:ascii="Arial" w:hAnsi="Arial" w:cs="Arial"/>
          <w:sz w:val="20"/>
          <w:szCs w:val="20"/>
        </w:rPr>
        <w:fldChar w:fldCharType="separate"/>
      </w:r>
      <w:r w:rsidR="005B1087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16"/>
          <w:szCs w:val="16"/>
        </w:rPr>
        <w:t xml:space="preserve"> m</w:t>
      </w:r>
      <w:r>
        <w:rPr>
          <w:rFonts w:ascii="Arial" w:hAnsi="Arial" w:cs="Arial"/>
          <w:sz w:val="16"/>
          <w:szCs w:val="16"/>
        </w:rPr>
        <w:tab/>
      </w:r>
      <w:r w:rsidR="005B1087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14E26">
        <w:rPr>
          <w:rFonts w:ascii="Arial" w:hAnsi="Arial" w:cs="Arial"/>
          <w:sz w:val="20"/>
          <w:szCs w:val="20"/>
        </w:rPr>
      </w:r>
      <w:r w:rsidR="00914E26">
        <w:rPr>
          <w:rFonts w:ascii="Arial" w:hAnsi="Arial" w:cs="Arial"/>
          <w:sz w:val="20"/>
          <w:szCs w:val="20"/>
        </w:rPr>
        <w:fldChar w:fldCharType="separate"/>
      </w:r>
      <w:r w:rsidR="005B1087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16"/>
          <w:szCs w:val="16"/>
        </w:rPr>
        <w:t xml:space="preserve"> w</w:t>
      </w:r>
    </w:p>
    <w:p w14:paraId="3571BFE9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67DC2DED" w14:textId="77777777" w:rsidR="008015B4" w:rsidRPr="00B5389F" w:rsidRDefault="005B1087">
      <w:pPr>
        <w:pBdr>
          <w:bottom w:val="single" w:sz="4" w:space="1" w:color="auto"/>
        </w:pBdr>
        <w:tabs>
          <w:tab w:val="left" w:pos="3600"/>
        </w:tabs>
        <w:rPr>
          <w:rFonts w:ascii="Arial" w:hAnsi="Arial" w:cs="Arial"/>
          <w:b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7B115F" w:rsidRPr="00B5389F">
        <w:rPr>
          <w:rFonts w:ascii="Arial" w:hAnsi="Arial" w:cs="Arial"/>
          <w:b/>
          <w:sz w:val="20"/>
          <w:szCs w:val="20"/>
        </w:rPr>
        <w:tab/>
      </w:r>
      <w:r w:rsidRPr="00B5389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7B115F" w:rsidRPr="00B5389F">
        <w:rPr>
          <w:rFonts w:ascii="Arial" w:hAnsi="Arial" w:cs="Arial"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sz w:val="20"/>
          <w:szCs w:val="20"/>
        </w:rPr>
      </w:r>
      <w:r w:rsidRPr="00B5389F"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Pr="00B5389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04DAC69A" w14:textId="77777777" w:rsidR="008015B4" w:rsidRDefault="007B115F">
      <w:pPr>
        <w:tabs>
          <w:tab w:val="left" w:pos="3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Geburtsdatum</w:t>
      </w:r>
      <w:r>
        <w:rPr>
          <w:rFonts w:ascii="Arial" w:hAnsi="Arial" w:cs="Arial"/>
          <w:sz w:val="16"/>
          <w:szCs w:val="16"/>
        </w:rPr>
        <w:tab/>
        <w:t>Geburtsort</w:t>
      </w:r>
    </w:p>
    <w:p w14:paraId="5801ABD4" w14:textId="77777777" w:rsidR="008015B4" w:rsidRDefault="008015B4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14:paraId="5329D276" w14:textId="77777777" w:rsidR="008015B4" w:rsidRDefault="005B1087">
      <w:pPr>
        <w:pBdr>
          <w:bottom w:val="single" w:sz="4" w:space="1" w:color="auto"/>
        </w:pBd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7B11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067BC8AB" w14:textId="77777777" w:rsidR="008015B4" w:rsidRDefault="007B115F">
      <w:pPr>
        <w:tabs>
          <w:tab w:val="left" w:pos="3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Taufdatum</w:t>
      </w:r>
      <w:r>
        <w:rPr>
          <w:rFonts w:ascii="Arial" w:hAnsi="Arial" w:cs="Arial"/>
          <w:sz w:val="16"/>
          <w:szCs w:val="16"/>
        </w:rPr>
        <w:tab/>
        <w:t>Taufort</w:t>
      </w:r>
    </w:p>
    <w:p w14:paraId="55CE0CC1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5CCC30A3" w14:textId="77777777" w:rsidR="008015B4" w:rsidRDefault="005B1087">
      <w:pPr>
        <w:pBdr>
          <w:bottom w:val="single" w:sz="4" w:space="1" w:color="auto"/>
        </w:pBdr>
        <w:tabs>
          <w:tab w:val="left" w:pos="3600"/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="007B11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7B115F"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2"/>
    </w:p>
    <w:p w14:paraId="2072C5F8" w14:textId="77777777" w:rsidR="008015B4" w:rsidRDefault="007B115F">
      <w:pPr>
        <w:tabs>
          <w:tab w:val="left" w:pos="3600"/>
          <w:tab w:val="left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des Vaters</w:t>
      </w:r>
      <w:r>
        <w:rPr>
          <w:rFonts w:ascii="Arial" w:hAnsi="Arial" w:cs="Arial"/>
          <w:sz w:val="16"/>
          <w:szCs w:val="16"/>
        </w:rPr>
        <w:tab/>
        <w:t>geborener 1)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Vorname des Vaters</w:t>
      </w:r>
    </w:p>
    <w:p w14:paraId="6E216C05" w14:textId="77777777" w:rsidR="008015B4" w:rsidRDefault="008015B4">
      <w:pPr>
        <w:tabs>
          <w:tab w:val="left" w:pos="3600"/>
          <w:tab w:val="left" w:pos="5760"/>
          <w:tab w:val="left" w:pos="6840"/>
        </w:tabs>
        <w:rPr>
          <w:rFonts w:ascii="Arial" w:hAnsi="Arial" w:cs="Arial"/>
          <w:sz w:val="20"/>
          <w:szCs w:val="20"/>
        </w:rPr>
      </w:pPr>
    </w:p>
    <w:p w14:paraId="1339ED1C" w14:textId="77777777" w:rsidR="008015B4" w:rsidRDefault="005B1087">
      <w:pPr>
        <w:pBdr>
          <w:bottom w:val="single" w:sz="4" w:space="1" w:color="auto"/>
        </w:pBdr>
        <w:tabs>
          <w:tab w:val="left" w:pos="3600"/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r w:rsidR="007B11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7B115F"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4"/>
    </w:p>
    <w:p w14:paraId="304A173A" w14:textId="77777777" w:rsidR="008015B4" w:rsidRDefault="007B115F">
      <w:pPr>
        <w:tabs>
          <w:tab w:val="left" w:pos="3600"/>
          <w:tab w:val="left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der Mutter</w:t>
      </w:r>
      <w:r>
        <w:rPr>
          <w:rFonts w:ascii="Arial" w:hAnsi="Arial" w:cs="Arial"/>
          <w:sz w:val="16"/>
          <w:szCs w:val="16"/>
        </w:rPr>
        <w:tab/>
        <w:t>geborene 1)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Vorname der Mutter</w:t>
      </w:r>
    </w:p>
    <w:p w14:paraId="2569CD8F" w14:textId="77777777" w:rsidR="008015B4" w:rsidRDefault="008015B4">
      <w:pPr>
        <w:tabs>
          <w:tab w:val="left" w:pos="3060"/>
          <w:tab w:val="left" w:pos="5760"/>
        </w:tabs>
        <w:rPr>
          <w:rFonts w:ascii="Arial" w:hAnsi="Arial" w:cs="Arial"/>
          <w:sz w:val="20"/>
          <w:szCs w:val="20"/>
        </w:rPr>
      </w:pPr>
    </w:p>
    <w:p w14:paraId="66FFB758" w14:textId="77777777" w:rsidR="008015B4" w:rsidRPr="00B5389F" w:rsidRDefault="005B108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5"/>
    </w:p>
    <w:p w14:paraId="7B29A759" w14:textId="77777777" w:rsidR="008015B4" w:rsidRDefault="007B11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Heimatort / Nationalität des Kindes</w:t>
      </w:r>
    </w:p>
    <w:p w14:paraId="0805EF41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66B85612" w14:textId="77777777" w:rsidR="008015B4" w:rsidRDefault="005B1087">
      <w:pPr>
        <w:pBdr>
          <w:bottom w:val="single" w:sz="4" w:space="1" w:color="auto"/>
        </w:pBd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6"/>
      <w:r w:rsidR="007B115F"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7"/>
    </w:p>
    <w:p w14:paraId="48CAD8FD" w14:textId="77777777" w:rsidR="008015B4" w:rsidRDefault="007B115F">
      <w:pPr>
        <w:tabs>
          <w:tab w:val="left" w:pos="36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Adresse</w:t>
      </w:r>
      <w:r>
        <w:rPr>
          <w:rFonts w:ascii="Arial" w:hAnsi="Arial" w:cs="Arial"/>
          <w:b/>
          <w:sz w:val="16"/>
          <w:szCs w:val="16"/>
        </w:rPr>
        <w:tab/>
        <w:t>PLZ / Wohnort</w:t>
      </w:r>
    </w:p>
    <w:p w14:paraId="28F343B1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1778B8B7" w14:textId="77777777" w:rsidR="008015B4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0D530F0A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 und Datum der zivilen Eheschliessung der Eltern</w:t>
      </w:r>
    </w:p>
    <w:p w14:paraId="46749BD8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028B8391" w14:textId="77777777" w:rsidR="008015B4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D42F9D6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 und Datum der kirchlichen Eheschliessung der Eltern</w:t>
      </w:r>
    </w:p>
    <w:p w14:paraId="4D776E5F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79D20501" w14:textId="77777777" w:rsidR="008015B4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16F70B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Grossvater &amp; Grossmutter väterlicherseits</w:t>
      </w:r>
    </w:p>
    <w:p w14:paraId="51102841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73E5157C" w14:textId="77777777" w:rsidR="008015B4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6762804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Grossvater &amp; Grossmutter mütterlicherseits</w:t>
      </w:r>
    </w:p>
    <w:p w14:paraId="6DE9DF91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4032ADC5" w14:textId="77777777" w:rsidR="008015B4" w:rsidRDefault="005B1087">
      <w:pPr>
        <w:pBdr>
          <w:bottom w:val="single" w:sz="4" w:space="1" w:color="auto"/>
        </w:pBdr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r w:rsidR="007B115F">
        <w:rPr>
          <w:rFonts w:ascii="Arial" w:hAnsi="Arial" w:cs="Arial"/>
          <w:sz w:val="20"/>
          <w:szCs w:val="20"/>
        </w:rPr>
        <w:tab/>
      </w: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bookmarkEnd w:id="19"/>
    </w:p>
    <w:p w14:paraId="73412E36" w14:textId="77777777" w:rsidR="008015B4" w:rsidRDefault="007B115F">
      <w:pPr>
        <w:tabs>
          <w:tab w:val="left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/ Vorname Pate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Konfession 2)</w:t>
      </w:r>
    </w:p>
    <w:p w14:paraId="2696D10B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02DE5D8E" w14:textId="77777777" w:rsidR="008015B4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B7B9CC" w14:textId="77777777" w:rsidR="008015B4" w:rsidRPr="003B3A65" w:rsidRDefault="007B115F">
      <w:pPr>
        <w:rPr>
          <w:rFonts w:ascii="Arial" w:hAnsi="Arial" w:cs="Arial"/>
          <w:sz w:val="16"/>
          <w:szCs w:val="16"/>
        </w:rPr>
      </w:pPr>
      <w:r w:rsidRPr="003B3A65">
        <w:rPr>
          <w:rFonts w:ascii="Arial" w:hAnsi="Arial" w:cs="Arial"/>
          <w:sz w:val="16"/>
          <w:szCs w:val="16"/>
        </w:rPr>
        <w:t>Adresse Pate</w:t>
      </w:r>
    </w:p>
    <w:p w14:paraId="4E5F9D34" w14:textId="77777777" w:rsidR="008015B4" w:rsidRPr="003B3A65" w:rsidRDefault="008015B4">
      <w:pPr>
        <w:rPr>
          <w:rFonts w:ascii="Arial" w:hAnsi="Arial" w:cs="Arial"/>
          <w:sz w:val="20"/>
          <w:szCs w:val="20"/>
        </w:rPr>
      </w:pPr>
    </w:p>
    <w:p w14:paraId="451EB96B" w14:textId="77777777" w:rsidR="008015B4" w:rsidRPr="003B3A65" w:rsidRDefault="005B1087">
      <w:pPr>
        <w:pBdr>
          <w:bottom w:val="single" w:sz="4" w:space="1" w:color="auto"/>
        </w:pBdr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 w:rsidRPr="003B3A6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  <w:r w:rsidR="007B115F" w:rsidRPr="003B3A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7B115F" w:rsidRPr="003B3A65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46BC1C6E" w14:textId="77777777" w:rsidR="008015B4" w:rsidRDefault="007B115F">
      <w:pPr>
        <w:tabs>
          <w:tab w:val="left" w:pos="68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Nachname / Vorname Patin</w:t>
      </w:r>
      <w:r>
        <w:rPr>
          <w:rFonts w:ascii="Arial" w:hAnsi="Arial" w:cs="Arial"/>
          <w:b/>
          <w:sz w:val="16"/>
          <w:szCs w:val="16"/>
        </w:rPr>
        <w:tab/>
        <w:t>Konfession 2)</w:t>
      </w:r>
    </w:p>
    <w:p w14:paraId="399B8AA4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1F2297E3" w14:textId="77777777" w:rsidR="008015B4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D299EEF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Adresse Patin</w:t>
      </w:r>
    </w:p>
    <w:p w14:paraId="10C2E489" w14:textId="77777777" w:rsidR="008015B4" w:rsidRDefault="008015B4">
      <w:pPr>
        <w:rPr>
          <w:rFonts w:ascii="Arial" w:hAnsi="Arial" w:cs="Arial"/>
          <w:sz w:val="20"/>
          <w:szCs w:val="20"/>
        </w:rPr>
      </w:pPr>
    </w:p>
    <w:p w14:paraId="1FC6079B" w14:textId="77777777" w:rsidR="008015B4" w:rsidRPr="00B5389F" w:rsidRDefault="005B108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B5389F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 w:rsidRPr="00B5389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5389F">
        <w:rPr>
          <w:rFonts w:ascii="Arial" w:hAnsi="Arial" w:cs="Arial"/>
          <w:b/>
          <w:sz w:val="20"/>
          <w:szCs w:val="20"/>
        </w:rPr>
      </w:r>
      <w:r w:rsidRPr="00B5389F">
        <w:rPr>
          <w:rFonts w:ascii="Arial" w:hAnsi="Arial" w:cs="Arial"/>
          <w:b/>
          <w:sz w:val="20"/>
          <w:szCs w:val="20"/>
        </w:rPr>
        <w:fldChar w:fldCharType="separate"/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="00E80426">
        <w:rPr>
          <w:rFonts w:ascii="Arial" w:hAnsi="Arial" w:cs="Arial"/>
          <w:b/>
          <w:sz w:val="20"/>
          <w:szCs w:val="20"/>
        </w:rPr>
        <w:t> </w:t>
      </w:r>
      <w:r w:rsidRPr="00B5389F">
        <w:rPr>
          <w:rFonts w:ascii="Arial" w:hAnsi="Arial" w:cs="Arial"/>
          <w:b/>
          <w:sz w:val="20"/>
          <w:szCs w:val="20"/>
        </w:rPr>
        <w:fldChar w:fldCharType="end"/>
      </w:r>
    </w:p>
    <w:p w14:paraId="0B1E82C1" w14:textId="77777777" w:rsidR="008015B4" w:rsidRPr="00962FB8" w:rsidRDefault="007B115F">
      <w:pPr>
        <w:tabs>
          <w:tab w:val="left" w:pos="4860"/>
        </w:tabs>
        <w:rPr>
          <w:rFonts w:ascii="Arial" w:hAnsi="Arial" w:cs="Arial"/>
          <w:b/>
          <w:sz w:val="16"/>
          <w:szCs w:val="16"/>
        </w:rPr>
      </w:pPr>
      <w:r w:rsidRPr="00962FB8">
        <w:rPr>
          <w:rFonts w:ascii="Arial" w:hAnsi="Arial" w:cs="Arial"/>
          <w:b/>
          <w:sz w:val="16"/>
          <w:szCs w:val="16"/>
        </w:rPr>
        <w:t>Taufspender/-in</w:t>
      </w:r>
    </w:p>
    <w:p w14:paraId="2C8AD77E" w14:textId="77777777" w:rsidR="008015B4" w:rsidRPr="00962FB8" w:rsidRDefault="008015B4">
      <w:pPr>
        <w:rPr>
          <w:rFonts w:ascii="Arial" w:hAnsi="Arial" w:cs="Arial"/>
          <w:sz w:val="20"/>
          <w:szCs w:val="20"/>
        </w:rPr>
      </w:pPr>
    </w:p>
    <w:p w14:paraId="6579CB25" w14:textId="77777777" w:rsidR="008015B4" w:rsidRPr="00962FB8" w:rsidRDefault="005B108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115F" w:rsidRPr="00962FB8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 w:rsidR="00E80426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C734A7F" w14:textId="77777777" w:rsidR="008015B4" w:rsidRDefault="007B1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Bemerkungen</w:t>
      </w:r>
    </w:p>
    <w:p w14:paraId="3DFDADDF" w14:textId="77777777" w:rsidR="008015B4" w:rsidRDefault="008015B4">
      <w:pPr>
        <w:pStyle w:val="Fuzeile"/>
        <w:rPr>
          <w:rFonts w:ascii="Arial" w:hAnsi="Arial" w:cs="Arial"/>
          <w:sz w:val="20"/>
          <w:szCs w:val="20"/>
        </w:rPr>
      </w:pPr>
    </w:p>
    <w:p w14:paraId="480425A5" w14:textId="77777777" w:rsidR="008015B4" w:rsidRDefault="007B115F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Die </w:t>
      </w:r>
      <w:r>
        <w:rPr>
          <w:rFonts w:ascii="Arial" w:hAnsi="Arial" w:cs="Arial"/>
          <w:b/>
          <w:sz w:val="16"/>
          <w:szCs w:val="16"/>
        </w:rPr>
        <w:t>fett</w:t>
      </w:r>
      <w:r>
        <w:rPr>
          <w:rFonts w:ascii="Arial" w:hAnsi="Arial" w:cs="Arial"/>
          <w:sz w:val="16"/>
          <w:szCs w:val="16"/>
        </w:rPr>
        <w:t xml:space="preserve"> gedruckten Rubriken sind ins Taufbuch einzutragen.</w:t>
      </w:r>
    </w:p>
    <w:p w14:paraId="6224F86A" w14:textId="77777777" w:rsidR="008015B4" w:rsidRDefault="007B115F">
      <w:pPr>
        <w:pStyle w:val="Fuzeile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aufgrund unterschiedlicher Namensgesetzgebungen der Staaten</w:t>
      </w:r>
    </w:p>
    <w:p w14:paraId="3F5AF3AB" w14:textId="77777777" w:rsidR="008015B4" w:rsidRDefault="007B115F">
      <w:pPr>
        <w:pStyle w:val="Fuzeile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can. 874.2 CIC: „Ein Getaufter, der einer nichtkatholischen kirchlichen Gemeinschaft angehört, darf nur zusammen mit einem katholischen Paten, und zwar nur als Taufzeuge, zugelassen werden.“</w:t>
      </w:r>
    </w:p>
    <w:sectPr w:rsidR="008015B4" w:rsidSect="007E4093">
      <w:headerReference w:type="default" r:id="rId8"/>
      <w:footerReference w:type="default" r:id="rId9"/>
      <w:pgSz w:w="11906" w:h="16838"/>
      <w:pgMar w:top="1418" w:right="1418" w:bottom="1304" w:left="124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264A" w14:textId="77777777" w:rsidR="00977703" w:rsidRDefault="00977703">
      <w:r>
        <w:separator/>
      </w:r>
    </w:p>
  </w:endnote>
  <w:endnote w:type="continuationSeparator" w:id="0">
    <w:p w14:paraId="11036991" w14:textId="77777777" w:rsidR="00977703" w:rsidRDefault="009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4248" w14:textId="77777777" w:rsidR="008015B4" w:rsidRDefault="007B115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Form. Nr. 3 (Version PC)</w:t>
    </w:r>
    <w:r>
      <w:rPr>
        <w:rFonts w:ascii="Arial" w:hAnsi="Arial" w:cs="Arial"/>
        <w:sz w:val="16"/>
        <w:szCs w:val="16"/>
      </w:rPr>
      <w:tab/>
      <w:t>10.2007</w:t>
    </w:r>
    <w:r>
      <w:rPr>
        <w:rFonts w:ascii="Arial" w:hAnsi="Arial" w:cs="Arial"/>
        <w:sz w:val="16"/>
        <w:szCs w:val="16"/>
      </w:rPr>
      <w:tab/>
      <w:t>Bischöfliches Ordinariat CH-4501 Solothurn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B5F3" w14:textId="77777777" w:rsidR="00977703" w:rsidRDefault="00977703">
      <w:r>
        <w:separator/>
      </w:r>
    </w:p>
  </w:footnote>
  <w:footnote w:type="continuationSeparator" w:id="0">
    <w:p w14:paraId="1CCEDE19" w14:textId="77777777" w:rsidR="00977703" w:rsidRDefault="0097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BADB" w14:textId="77777777" w:rsidR="00EE3048" w:rsidRDefault="00EE3048" w:rsidP="00EE3048">
    <w:pPr>
      <w:rPr>
        <w:rFonts w:ascii="Verdana" w:hAnsi="Verdana" w:cs="Verdana"/>
        <w:sz w:val="18"/>
        <w:szCs w:val="18"/>
        <w:lang w:val="de-DE" w:eastAsia="de-CH"/>
      </w:rPr>
    </w:pPr>
  </w:p>
  <w:p w14:paraId="462432E8" w14:textId="77777777" w:rsidR="00EE3048" w:rsidRPr="00EE3048" w:rsidRDefault="00EE3048" w:rsidP="00EE3048">
    <w:pPr>
      <w:rPr>
        <w:rFonts w:ascii="Verdana" w:hAnsi="Verdana" w:cs="Verdana"/>
        <w:sz w:val="18"/>
        <w:szCs w:val="18"/>
        <w:lang w:val="de-DE" w:eastAsia="de-CH"/>
      </w:rPr>
    </w:pPr>
    <w:r w:rsidRPr="00EE3048">
      <w:rPr>
        <w:rFonts w:ascii="Verdana" w:hAnsi="Verdana" w:cs="Verdana"/>
        <w:sz w:val="18"/>
        <w:szCs w:val="18"/>
        <w:lang w:val="de-DE" w:eastAsia="de-CH"/>
      </w:rPr>
      <w:t>Diözese Basel</w:t>
    </w:r>
  </w:p>
  <w:p w14:paraId="75C1D5D4" w14:textId="77777777" w:rsidR="008015B4" w:rsidRPr="00EE3048" w:rsidRDefault="00EE3048" w:rsidP="00EE3048">
    <w:pPr>
      <w:tabs>
        <w:tab w:val="center" w:pos="4536"/>
        <w:tab w:val="right" w:pos="9072"/>
      </w:tabs>
      <w:rPr>
        <w:rFonts w:ascii="Times" w:hAnsi="Times" w:cs="Times"/>
        <w:lang w:val="de-DE" w:eastAsia="de-CH"/>
      </w:rPr>
    </w:pPr>
    <w:r w:rsidRPr="00EE3048">
      <w:rPr>
        <w:rFonts w:ascii="Verdana" w:hAnsi="Verdana" w:cs="Verdana"/>
        <w:i/>
        <w:iCs/>
        <w:sz w:val="18"/>
        <w:szCs w:val="18"/>
        <w:lang w:val="de-DE" w:eastAsia="de-CH"/>
      </w:rPr>
      <w:t>Diœcesis Basileensis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524"/>
    <w:multiLevelType w:val="hybridMultilevel"/>
    <w:tmpl w:val="C5CE1FFE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documentProtection w:edit="forms" w:enforcement="1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48"/>
    <w:rsid w:val="0006690A"/>
    <w:rsid w:val="000A45AC"/>
    <w:rsid w:val="000D299D"/>
    <w:rsid w:val="001164D8"/>
    <w:rsid w:val="00142FF9"/>
    <w:rsid w:val="001544BF"/>
    <w:rsid w:val="001933CC"/>
    <w:rsid w:val="00197052"/>
    <w:rsid w:val="001D04D4"/>
    <w:rsid w:val="001E6238"/>
    <w:rsid w:val="00255EB2"/>
    <w:rsid w:val="00261D1F"/>
    <w:rsid w:val="00267941"/>
    <w:rsid w:val="002E3E68"/>
    <w:rsid w:val="002F256B"/>
    <w:rsid w:val="00332D80"/>
    <w:rsid w:val="00337EC9"/>
    <w:rsid w:val="0035211E"/>
    <w:rsid w:val="0037567E"/>
    <w:rsid w:val="00376F45"/>
    <w:rsid w:val="003A3EEC"/>
    <w:rsid w:val="003B3A65"/>
    <w:rsid w:val="003B7DE4"/>
    <w:rsid w:val="003C63B7"/>
    <w:rsid w:val="003F50DE"/>
    <w:rsid w:val="00424869"/>
    <w:rsid w:val="00437924"/>
    <w:rsid w:val="00443B0D"/>
    <w:rsid w:val="00472A17"/>
    <w:rsid w:val="00493C65"/>
    <w:rsid w:val="00494BCC"/>
    <w:rsid w:val="004959D8"/>
    <w:rsid w:val="004D1D2A"/>
    <w:rsid w:val="005059C2"/>
    <w:rsid w:val="0052268D"/>
    <w:rsid w:val="005552CA"/>
    <w:rsid w:val="005B1087"/>
    <w:rsid w:val="005E20C1"/>
    <w:rsid w:val="005F38C6"/>
    <w:rsid w:val="0063413F"/>
    <w:rsid w:val="00645D13"/>
    <w:rsid w:val="006D26D7"/>
    <w:rsid w:val="006E42E0"/>
    <w:rsid w:val="0070758D"/>
    <w:rsid w:val="00731C39"/>
    <w:rsid w:val="0076750B"/>
    <w:rsid w:val="00773672"/>
    <w:rsid w:val="007B115F"/>
    <w:rsid w:val="007C7A77"/>
    <w:rsid w:val="007E2815"/>
    <w:rsid w:val="007E4093"/>
    <w:rsid w:val="007F3EAF"/>
    <w:rsid w:val="008015B4"/>
    <w:rsid w:val="008163F4"/>
    <w:rsid w:val="0083161C"/>
    <w:rsid w:val="0084786C"/>
    <w:rsid w:val="0089757E"/>
    <w:rsid w:val="008D295E"/>
    <w:rsid w:val="008D6453"/>
    <w:rsid w:val="008F2814"/>
    <w:rsid w:val="009148D4"/>
    <w:rsid w:val="00914E26"/>
    <w:rsid w:val="00956ABC"/>
    <w:rsid w:val="00962997"/>
    <w:rsid w:val="00962FB8"/>
    <w:rsid w:val="00966477"/>
    <w:rsid w:val="0096669B"/>
    <w:rsid w:val="00977703"/>
    <w:rsid w:val="009A7586"/>
    <w:rsid w:val="009D59FF"/>
    <w:rsid w:val="00A65D86"/>
    <w:rsid w:val="00A8204D"/>
    <w:rsid w:val="00AA0B81"/>
    <w:rsid w:val="00AE315A"/>
    <w:rsid w:val="00AF4375"/>
    <w:rsid w:val="00B41067"/>
    <w:rsid w:val="00B44EF2"/>
    <w:rsid w:val="00B4797E"/>
    <w:rsid w:val="00B5389F"/>
    <w:rsid w:val="00B62D6B"/>
    <w:rsid w:val="00B66E8D"/>
    <w:rsid w:val="00B92D44"/>
    <w:rsid w:val="00BB12F9"/>
    <w:rsid w:val="00BF48C2"/>
    <w:rsid w:val="00C114C9"/>
    <w:rsid w:val="00C61017"/>
    <w:rsid w:val="00C70E6B"/>
    <w:rsid w:val="00CF655F"/>
    <w:rsid w:val="00D14CFB"/>
    <w:rsid w:val="00DE7241"/>
    <w:rsid w:val="00DF2D3C"/>
    <w:rsid w:val="00DF7EDA"/>
    <w:rsid w:val="00E16E0E"/>
    <w:rsid w:val="00E208F0"/>
    <w:rsid w:val="00E71706"/>
    <w:rsid w:val="00E80426"/>
    <w:rsid w:val="00E823F1"/>
    <w:rsid w:val="00E95B46"/>
    <w:rsid w:val="00EA525B"/>
    <w:rsid w:val="00EB5394"/>
    <w:rsid w:val="00EC7EE4"/>
    <w:rsid w:val="00EE1FD2"/>
    <w:rsid w:val="00EE3048"/>
    <w:rsid w:val="00F23AF7"/>
    <w:rsid w:val="00F2474B"/>
    <w:rsid w:val="00F35692"/>
    <w:rsid w:val="00F42309"/>
    <w:rsid w:val="00F94EF2"/>
    <w:rsid w:val="00FA33A5"/>
    <w:rsid w:val="00FC3E85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E9F6E8"/>
  <w15:docId w15:val="{994A48DF-7923-4C9B-BA00-2AAF180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3ED7-4C13-4FDB-8B3D-5F2BB917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tamara.kurth</dc:creator>
  <cp:lastModifiedBy>Ruth Späni</cp:lastModifiedBy>
  <cp:revision>2</cp:revision>
  <cp:lastPrinted>2019-06-18T14:04:00Z</cp:lastPrinted>
  <dcterms:created xsi:type="dcterms:W3CDTF">2024-01-31T13:06:00Z</dcterms:created>
  <dcterms:modified xsi:type="dcterms:W3CDTF">2024-01-31T13:06:00Z</dcterms:modified>
</cp:coreProperties>
</file>